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894048" w14:textId="77777777" w:rsidR="0028209F" w:rsidRDefault="0028209F">
      <w:pPr>
        <w:pStyle w:val="Header"/>
        <w:tabs>
          <w:tab w:val="clear" w:pos="4153"/>
          <w:tab w:val="clear" w:pos="8306"/>
        </w:tabs>
      </w:pPr>
      <w:bookmarkStart w:id="0" w:name="_GoBack"/>
      <w:bookmarkEnd w:id="0"/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88"/>
        <w:gridCol w:w="1980"/>
        <w:gridCol w:w="1080"/>
        <w:gridCol w:w="180"/>
        <w:gridCol w:w="1080"/>
        <w:gridCol w:w="720"/>
        <w:gridCol w:w="1980"/>
      </w:tblGrid>
      <w:tr w:rsidR="0028209F" w14:paraId="2EDC2DD1" w14:textId="77777777">
        <w:trPr>
          <w:cantSplit/>
        </w:trPr>
        <w:tc>
          <w:tcPr>
            <w:tcW w:w="5328" w:type="dxa"/>
            <w:gridSpan w:val="4"/>
            <w:tcBorders>
              <w:bottom w:val="nil"/>
            </w:tcBorders>
          </w:tcPr>
          <w:p w14:paraId="0173EFD7" w14:textId="77777777" w:rsidR="0028209F" w:rsidRDefault="0028209F">
            <w:pPr>
              <w:spacing w:before="60" w:after="60"/>
            </w:pPr>
            <w:r>
              <w:t>SUPREME COURT OF WESTERN AUSTRALIA</w:t>
            </w:r>
          </w:p>
        </w:tc>
        <w:tc>
          <w:tcPr>
            <w:tcW w:w="3780" w:type="dxa"/>
            <w:gridSpan w:val="3"/>
          </w:tcPr>
          <w:p w14:paraId="57C4AAE0" w14:textId="77777777" w:rsidR="0028209F" w:rsidRDefault="00D167D5">
            <w:pPr>
              <w:pStyle w:val="Heading1"/>
              <w:spacing w:before="60" w:after="60"/>
            </w:pPr>
            <w:r>
              <w:t xml:space="preserve">NO.: </w:t>
            </w:r>
            <w:r w:rsidR="003800F0">
              <w:t xml:space="preserve">CACV 9 </w:t>
            </w:r>
            <w:r w:rsidR="00F22120">
              <w:t>OF 20</w:t>
            </w:r>
            <w:r w:rsidR="003800F0">
              <w:t>19</w:t>
            </w:r>
          </w:p>
        </w:tc>
      </w:tr>
      <w:tr w:rsidR="0028209F" w14:paraId="1E99E092" w14:textId="77777777">
        <w:trPr>
          <w:cantSplit/>
        </w:trPr>
        <w:tc>
          <w:tcPr>
            <w:tcW w:w="5328" w:type="dxa"/>
            <w:gridSpan w:val="4"/>
            <w:tcBorders>
              <w:top w:val="nil"/>
            </w:tcBorders>
          </w:tcPr>
          <w:p w14:paraId="4FD67315" w14:textId="77777777" w:rsidR="0028209F" w:rsidRDefault="0028209F">
            <w:pPr>
              <w:spacing w:before="60" w:after="60"/>
            </w:pPr>
            <w:r>
              <w:t>COURT OF APPEAL</w:t>
            </w:r>
          </w:p>
        </w:tc>
        <w:tc>
          <w:tcPr>
            <w:tcW w:w="3780" w:type="dxa"/>
            <w:gridSpan w:val="3"/>
          </w:tcPr>
          <w:p w14:paraId="7109C365" w14:textId="77777777" w:rsidR="0028209F" w:rsidRDefault="001B1089">
            <w:pPr>
              <w:pStyle w:val="Heading1"/>
              <w:spacing w:before="60" w:after="60"/>
            </w:pPr>
            <w:r>
              <w:t>NOTICE OF RESPONDENTS</w:t>
            </w:r>
            <w:r w:rsidR="00007AE5">
              <w:t xml:space="preserve">’ </w:t>
            </w:r>
            <w:r>
              <w:t>INTENTION</w:t>
            </w:r>
          </w:p>
        </w:tc>
      </w:tr>
      <w:tr w:rsidR="0028209F" w14:paraId="01AD8A6F" w14:textId="77777777">
        <w:trPr>
          <w:cantSplit/>
        </w:trPr>
        <w:tc>
          <w:tcPr>
            <w:tcW w:w="2088" w:type="dxa"/>
            <w:vMerge w:val="restart"/>
            <w:tcBorders>
              <w:right w:val="single" w:sz="4" w:space="0" w:color="auto"/>
            </w:tcBorders>
          </w:tcPr>
          <w:p w14:paraId="104903A7" w14:textId="77777777" w:rsidR="0028209F" w:rsidRDefault="0028209F">
            <w:pPr>
              <w:spacing w:before="60" w:after="60"/>
              <w:rPr>
                <w:b/>
                <w:bCs/>
              </w:rPr>
            </w:pPr>
            <w:r>
              <w:rPr>
                <w:b/>
                <w:bCs/>
              </w:rPr>
              <w:t>Parties to the Appeal</w:t>
            </w:r>
          </w:p>
        </w:tc>
        <w:tc>
          <w:tcPr>
            <w:tcW w:w="7020" w:type="dxa"/>
            <w:gridSpan w:val="6"/>
            <w:tcBorders>
              <w:left w:val="single" w:sz="4" w:space="0" w:color="auto"/>
              <w:bottom w:val="nil"/>
            </w:tcBorders>
          </w:tcPr>
          <w:p w14:paraId="5C1DE380" w14:textId="77777777" w:rsidR="0028209F" w:rsidRDefault="003800F0">
            <w:pPr>
              <w:pStyle w:val="Heading1"/>
              <w:tabs>
                <w:tab w:val="right" w:pos="6732"/>
              </w:tabs>
              <w:spacing w:before="60" w:after="60"/>
              <w:rPr>
                <w:b w:val="0"/>
                <w:bCs w:val="0"/>
              </w:rPr>
            </w:pPr>
            <w:r>
              <w:t>Andrew Laughton</w:t>
            </w:r>
            <w:r w:rsidR="0028209F">
              <w:tab/>
            </w:r>
            <w:r w:rsidR="0028209F">
              <w:rPr>
                <w:b w:val="0"/>
                <w:bCs w:val="0"/>
              </w:rPr>
              <w:t>Appellant</w:t>
            </w:r>
          </w:p>
        </w:tc>
      </w:tr>
      <w:tr w:rsidR="0028209F" w14:paraId="5AE0254F" w14:textId="77777777">
        <w:trPr>
          <w:cantSplit/>
        </w:trPr>
        <w:tc>
          <w:tcPr>
            <w:tcW w:w="2088" w:type="dxa"/>
            <w:vMerge/>
            <w:tcBorders>
              <w:right w:val="single" w:sz="4" w:space="0" w:color="auto"/>
            </w:tcBorders>
          </w:tcPr>
          <w:p w14:paraId="79A46B22" w14:textId="77777777" w:rsidR="0028209F" w:rsidRDefault="0028209F">
            <w:pPr>
              <w:spacing w:before="60" w:after="60"/>
            </w:pPr>
          </w:p>
        </w:tc>
        <w:tc>
          <w:tcPr>
            <w:tcW w:w="7020" w:type="dxa"/>
            <w:gridSpan w:val="6"/>
            <w:tcBorders>
              <w:top w:val="nil"/>
              <w:left w:val="single" w:sz="4" w:space="0" w:color="auto"/>
              <w:bottom w:val="nil"/>
            </w:tcBorders>
          </w:tcPr>
          <w:p w14:paraId="33AEFB01" w14:textId="77777777" w:rsidR="0028209F" w:rsidRDefault="003800F0">
            <w:pPr>
              <w:tabs>
                <w:tab w:val="right" w:pos="6732"/>
              </w:tabs>
              <w:spacing w:before="60" w:after="60"/>
            </w:pPr>
            <w:r>
              <w:rPr>
                <w:b/>
                <w:bCs/>
              </w:rPr>
              <w:t>Sharyl Marsh</w:t>
            </w:r>
            <w:r w:rsidR="0028209F">
              <w:rPr>
                <w:b/>
                <w:bCs/>
              </w:rPr>
              <w:tab/>
            </w:r>
            <w:r w:rsidR="0028209F">
              <w:t>First Respondent</w:t>
            </w:r>
          </w:p>
        </w:tc>
      </w:tr>
      <w:tr w:rsidR="0028209F" w14:paraId="65F16CD9" w14:textId="77777777">
        <w:trPr>
          <w:cantSplit/>
        </w:trPr>
        <w:tc>
          <w:tcPr>
            <w:tcW w:w="2088" w:type="dxa"/>
            <w:vMerge/>
            <w:tcBorders>
              <w:right w:val="single" w:sz="4" w:space="0" w:color="auto"/>
            </w:tcBorders>
          </w:tcPr>
          <w:p w14:paraId="640440A2" w14:textId="77777777" w:rsidR="0028209F" w:rsidRDefault="0028209F">
            <w:pPr>
              <w:spacing w:before="60" w:after="60"/>
            </w:pPr>
          </w:p>
        </w:tc>
        <w:tc>
          <w:tcPr>
            <w:tcW w:w="7020" w:type="dxa"/>
            <w:gridSpan w:val="6"/>
            <w:tcBorders>
              <w:top w:val="nil"/>
              <w:left w:val="single" w:sz="4" w:space="0" w:color="auto"/>
              <w:bottom w:val="nil"/>
            </w:tcBorders>
          </w:tcPr>
          <w:p w14:paraId="12306723" w14:textId="77777777" w:rsidR="0028209F" w:rsidRDefault="003800F0">
            <w:pPr>
              <w:tabs>
                <w:tab w:val="right" w:pos="6732"/>
              </w:tabs>
              <w:spacing w:before="60" w:after="60"/>
              <w:rPr>
                <w:b/>
                <w:bCs/>
              </w:rPr>
            </w:pPr>
            <w:r>
              <w:rPr>
                <w:b/>
                <w:bCs/>
              </w:rPr>
              <w:t>James Glynn Marsh</w:t>
            </w:r>
            <w:r w:rsidR="0028209F">
              <w:rPr>
                <w:b/>
                <w:bCs/>
              </w:rPr>
              <w:tab/>
            </w:r>
            <w:r w:rsidR="0028209F">
              <w:t>Second Respondent</w:t>
            </w:r>
          </w:p>
        </w:tc>
      </w:tr>
      <w:tr w:rsidR="0028209F" w14:paraId="3E96AA99" w14:textId="77777777">
        <w:trPr>
          <w:cantSplit/>
        </w:trPr>
        <w:tc>
          <w:tcPr>
            <w:tcW w:w="2088" w:type="dxa"/>
          </w:tcPr>
          <w:p w14:paraId="79E9B771" w14:textId="77777777" w:rsidR="0028209F" w:rsidRDefault="0028209F">
            <w:pPr>
              <w:spacing w:before="60" w:after="60"/>
              <w:rPr>
                <w:b/>
                <w:bCs/>
              </w:rPr>
            </w:pPr>
            <w:r>
              <w:rPr>
                <w:b/>
                <w:bCs/>
              </w:rPr>
              <w:t>Notice</w:t>
            </w:r>
            <w:r>
              <w:rPr>
                <w:b/>
                <w:bCs/>
              </w:rPr>
              <w:br/>
              <w:t>[Tick one box]</w:t>
            </w:r>
          </w:p>
        </w:tc>
        <w:tc>
          <w:tcPr>
            <w:tcW w:w="7020" w:type="dxa"/>
            <w:gridSpan w:val="6"/>
          </w:tcPr>
          <w:p w14:paraId="162F587F" w14:textId="77777777" w:rsidR="0028209F" w:rsidRDefault="0028209F">
            <w:pPr>
              <w:numPr>
                <w:ilvl w:val="0"/>
                <w:numId w:val="1"/>
              </w:numPr>
              <w:tabs>
                <w:tab w:val="clear" w:pos="720"/>
              </w:tabs>
              <w:spacing w:before="60" w:after="60"/>
              <w:ind w:left="432"/>
            </w:pPr>
            <w:r>
              <w:t>The respondent intends to take part in this appeal.</w:t>
            </w:r>
          </w:p>
          <w:p w14:paraId="3162D016" w14:textId="77777777" w:rsidR="0028209F" w:rsidRDefault="003800F0" w:rsidP="003800F0">
            <w:pPr>
              <w:spacing w:before="60" w:after="60"/>
              <w:ind w:left="72"/>
            </w:pPr>
            <w:r>
              <w:t xml:space="preserve">X   </w:t>
            </w:r>
            <w:r w:rsidR="0028209F">
              <w:t>The respondent does not intend to take part in this appeal and will accept any order made by the Court</w:t>
            </w:r>
            <w:r w:rsidR="008F2A77">
              <w:t xml:space="preserve"> of Appeal</w:t>
            </w:r>
            <w:r w:rsidR="0028209F">
              <w:t xml:space="preserve"> in the appeal other than as to costs.</w:t>
            </w:r>
          </w:p>
          <w:p w14:paraId="36D5AE90" w14:textId="77777777" w:rsidR="0028209F" w:rsidRDefault="0028209F">
            <w:pPr>
              <w:spacing w:before="60" w:after="60"/>
            </w:pPr>
          </w:p>
        </w:tc>
      </w:tr>
      <w:tr w:rsidR="0028209F" w14:paraId="4FC45D6C" w14:textId="77777777">
        <w:trPr>
          <w:cantSplit/>
        </w:trPr>
        <w:tc>
          <w:tcPr>
            <w:tcW w:w="2088" w:type="dxa"/>
          </w:tcPr>
          <w:p w14:paraId="351B72B8" w14:textId="77777777" w:rsidR="0028209F" w:rsidRDefault="0028209F">
            <w:pPr>
              <w:spacing w:before="60" w:after="60"/>
              <w:rPr>
                <w:b/>
                <w:bCs/>
              </w:rPr>
            </w:pPr>
            <w:r>
              <w:rPr>
                <w:b/>
                <w:bCs/>
              </w:rPr>
              <w:t>Legal representation</w:t>
            </w:r>
          </w:p>
        </w:tc>
        <w:tc>
          <w:tcPr>
            <w:tcW w:w="7020" w:type="dxa"/>
            <w:gridSpan w:val="6"/>
          </w:tcPr>
          <w:p w14:paraId="790CCD17" w14:textId="77777777" w:rsidR="0028209F" w:rsidRDefault="0028209F">
            <w:pPr>
              <w:spacing w:before="60" w:after="60"/>
            </w:pPr>
            <w:r>
              <w:t xml:space="preserve">Is the respondent legally represented in this appeal?  </w:t>
            </w:r>
            <w:r>
              <w:rPr>
                <w:b/>
                <w:bCs/>
              </w:rPr>
              <w:t>NO</w:t>
            </w:r>
            <w:r>
              <w:t xml:space="preserve"> </w:t>
            </w:r>
          </w:p>
          <w:p w14:paraId="7B24D9CC" w14:textId="77777777" w:rsidR="0028209F" w:rsidRDefault="0028209F">
            <w:pPr>
              <w:spacing w:before="60" w:after="60"/>
            </w:pPr>
            <w:r>
              <w:t xml:space="preserve">Is the respondent applying for legal aid?  </w:t>
            </w:r>
            <w:r>
              <w:rPr>
                <w:b/>
                <w:bCs/>
              </w:rPr>
              <w:t>NO</w:t>
            </w:r>
            <w:r>
              <w:t>.</w:t>
            </w:r>
          </w:p>
        </w:tc>
      </w:tr>
      <w:tr w:rsidR="0028209F" w14:paraId="7796CF49" w14:textId="77777777">
        <w:trPr>
          <w:cantSplit/>
        </w:trPr>
        <w:tc>
          <w:tcPr>
            <w:tcW w:w="4068" w:type="dxa"/>
            <w:gridSpan w:val="2"/>
            <w:tcBorders>
              <w:bottom w:val="single" w:sz="4" w:space="0" w:color="auto"/>
              <w:right w:val="nil"/>
            </w:tcBorders>
          </w:tcPr>
          <w:p w14:paraId="3B40CAE2" w14:textId="77777777" w:rsidR="0028209F" w:rsidRDefault="0028209F">
            <w:pPr>
              <w:spacing w:before="60" w:after="60"/>
            </w:pPr>
            <w:r>
              <w:rPr>
                <w:b/>
                <w:bCs/>
              </w:rPr>
              <w:t>Respondent’s address for service</w:t>
            </w:r>
          </w:p>
        </w:tc>
        <w:tc>
          <w:tcPr>
            <w:tcW w:w="5040" w:type="dxa"/>
            <w:gridSpan w:val="5"/>
            <w:tcBorders>
              <w:left w:val="nil"/>
              <w:bottom w:val="single" w:sz="4" w:space="0" w:color="auto"/>
            </w:tcBorders>
          </w:tcPr>
          <w:p w14:paraId="3FB400FD" w14:textId="77777777" w:rsidR="0028209F" w:rsidRDefault="0028209F">
            <w:pPr>
              <w:spacing w:before="60" w:after="60"/>
            </w:pPr>
          </w:p>
        </w:tc>
      </w:tr>
      <w:tr w:rsidR="0028209F" w14:paraId="48354DA7" w14:textId="77777777">
        <w:trPr>
          <w:cantSplit/>
        </w:trPr>
        <w:tc>
          <w:tcPr>
            <w:tcW w:w="2088" w:type="dxa"/>
            <w:tcBorders>
              <w:bottom w:val="nil"/>
              <w:right w:val="single" w:sz="4" w:space="0" w:color="auto"/>
            </w:tcBorders>
          </w:tcPr>
          <w:p w14:paraId="6F9B1A81" w14:textId="77777777" w:rsidR="0028209F" w:rsidRDefault="0028209F">
            <w:pPr>
              <w:spacing w:before="60" w:after="60"/>
            </w:pPr>
            <w:r>
              <w:t>Firm name</w:t>
            </w:r>
          </w:p>
        </w:tc>
        <w:tc>
          <w:tcPr>
            <w:tcW w:w="7020" w:type="dxa"/>
            <w:gridSpan w:val="6"/>
            <w:tcBorders>
              <w:left w:val="single" w:sz="4" w:space="0" w:color="auto"/>
              <w:bottom w:val="nil"/>
            </w:tcBorders>
          </w:tcPr>
          <w:p w14:paraId="2C54B1CA" w14:textId="77777777" w:rsidR="0028209F" w:rsidRDefault="003800F0">
            <w:pPr>
              <w:spacing w:before="60" w:after="60"/>
            </w:pPr>
            <w:r>
              <w:t>Not applicable</w:t>
            </w:r>
          </w:p>
        </w:tc>
      </w:tr>
      <w:tr w:rsidR="0028209F" w14:paraId="19200DFD" w14:textId="77777777">
        <w:trPr>
          <w:cantSplit/>
        </w:trPr>
        <w:tc>
          <w:tcPr>
            <w:tcW w:w="2088" w:type="dxa"/>
            <w:tcBorders>
              <w:top w:val="nil"/>
              <w:bottom w:val="nil"/>
              <w:right w:val="single" w:sz="4" w:space="0" w:color="auto"/>
            </w:tcBorders>
          </w:tcPr>
          <w:p w14:paraId="3FF0CD25" w14:textId="77777777" w:rsidR="0028209F" w:rsidRDefault="0028209F">
            <w:pPr>
              <w:spacing w:before="60" w:after="60"/>
            </w:pPr>
            <w:r>
              <w:t>Street Address</w:t>
            </w:r>
          </w:p>
        </w:tc>
        <w:tc>
          <w:tcPr>
            <w:tcW w:w="7020" w:type="dxa"/>
            <w:gridSpan w:val="6"/>
            <w:tcBorders>
              <w:top w:val="nil"/>
              <w:left w:val="single" w:sz="4" w:space="0" w:color="auto"/>
              <w:bottom w:val="nil"/>
            </w:tcBorders>
          </w:tcPr>
          <w:p w14:paraId="13FAD73D" w14:textId="77777777" w:rsidR="0028209F" w:rsidRDefault="003800F0">
            <w:pPr>
              <w:spacing w:before="60" w:after="60"/>
            </w:pPr>
            <w:r>
              <w:t>14 Trinity Rise Bunbury 6230</w:t>
            </w:r>
          </w:p>
        </w:tc>
      </w:tr>
      <w:tr w:rsidR="0028209F" w14:paraId="7A438289" w14:textId="77777777">
        <w:trPr>
          <w:cantSplit/>
        </w:trPr>
        <w:tc>
          <w:tcPr>
            <w:tcW w:w="2088" w:type="dxa"/>
            <w:tcBorders>
              <w:top w:val="nil"/>
              <w:bottom w:val="nil"/>
              <w:right w:val="single" w:sz="4" w:space="0" w:color="auto"/>
            </w:tcBorders>
          </w:tcPr>
          <w:p w14:paraId="7DC559AE" w14:textId="77777777" w:rsidR="0028209F" w:rsidRDefault="0028209F">
            <w:pPr>
              <w:spacing w:before="60" w:after="60"/>
            </w:pPr>
            <w:r>
              <w:t>Telephone no</w:t>
            </w:r>
          </w:p>
        </w:tc>
        <w:tc>
          <w:tcPr>
            <w:tcW w:w="306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70E5FF3" w14:textId="77777777" w:rsidR="0028209F" w:rsidRDefault="00007AE5">
            <w:pPr>
              <w:spacing w:before="60" w:after="60"/>
            </w:pPr>
            <w:r w:rsidRPr="00007AE5">
              <w:t>0447 120 780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83AAF2" w14:textId="77777777" w:rsidR="0028209F" w:rsidRDefault="0028209F">
            <w:pPr>
              <w:spacing w:before="60" w:after="60"/>
            </w:pPr>
            <w:r>
              <w:t>Fax No</w:t>
            </w:r>
            <w:r w:rsidR="00007AE5">
              <w:t xml:space="preserve">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</w:tcBorders>
          </w:tcPr>
          <w:p w14:paraId="5F41CC32" w14:textId="77777777" w:rsidR="0028209F" w:rsidRDefault="00007AE5">
            <w:pPr>
              <w:spacing w:before="60" w:after="60"/>
            </w:pPr>
            <w:r>
              <w:t>Nil</w:t>
            </w:r>
            <w:r w:rsidR="0028209F">
              <w:t xml:space="preserve"> </w:t>
            </w:r>
          </w:p>
        </w:tc>
      </w:tr>
      <w:tr w:rsidR="0028209F" w14:paraId="14C70EF6" w14:textId="77777777">
        <w:trPr>
          <w:cantSplit/>
        </w:trPr>
        <w:tc>
          <w:tcPr>
            <w:tcW w:w="2088" w:type="dxa"/>
            <w:tcBorders>
              <w:top w:val="nil"/>
              <w:bottom w:val="nil"/>
              <w:right w:val="single" w:sz="4" w:space="0" w:color="auto"/>
            </w:tcBorders>
          </w:tcPr>
          <w:p w14:paraId="0AF3C2F3" w14:textId="77777777" w:rsidR="0028209F" w:rsidRDefault="0028209F">
            <w:pPr>
              <w:spacing w:before="60" w:after="60"/>
            </w:pPr>
            <w:r>
              <w:t>Email address</w:t>
            </w:r>
          </w:p>
        </w:tc>
        <w:tc>
          <w:tcPr>
            <w:tcW w:w="7020" w:type="dxa"/>
            <w:gridSpan w:val="6"/>
            <w:tcBorders>
              <w:top w:val="nil"/>
              <w:left w:val="single" w:sz="4" w:space="0" w:color="auto"/>
              <w:bottom w:val="nil"/>
            </w:tcBorders>
          </w:tcPr>
          <w:p w14:paraId="448A9D73" w14:textId="31D53709" w:rsidR="0028209F" w:rsidRDefault="008B6C6F">
            <w:pPr>
              <w:spacing w:before="60" w:after="60"/>
            </w:pPr>
            <w:hyperlink r:id="rId8" w:history="1">
              <w:r w:rsidR="00007AE5" w:rsidRPr="002C291E">
                <w:rPr>
                  <w:rStyle w:val="Hyperlink"/>
                </w:rPr>
                <w:t>Sharyl.Marsh@stjohnambulance.com.au</w:t>
              </w:r>
            </w:hyperlink>
          </w:p>
        </w:tc>
      </w:tr>
      <w:tr w:rsidR="0028209F" w14:paraId="40E8CA4F" w14:textId="77777777">
        <w:trPr>
          <w:cantSplit/>
        </w:trPr>
        <w:tc>
          <w:tcPr>
            <w:tcW w:w="2088" w:type="dxa"/>
            <w:tcBorders>
              <w:top w:val="nil"/>
              <w:right w:val="single" w:sz="4" w:space="0" w:color="auto"/>
            </w:tcBorders>
          </w:tcPr>
          <w:p w14:paraId="3395A01A" w14:textId="77777777" w:rsidR="0028209F" w:rsidRDefault="0028209F">
            <w:pPr>
              <w:spacing w:before="60" w:after="60"/>
            </w:pPr>
            <w:r>
              <w:t>Reference</w:t>
            </w:r>
          </w:p>
        </w:tc>
        <w:tc>
          <w:tcPr>
            <w:tcW w:w="7020" w:type="dxa"/>
            <w:gridSpan w:val="6"/>
            <w:tcBorders>
              <w:top w:val="nil"/>
              <w:left w:val="single" w:sz="4" w:space="0" w:color="auto"/>
            </w:tcBorders>
          </w:tcPr>
          <w:p w14:paraId="0E2BC9C9" w14:textId="77777777" w:rsidR="0028209F" w:rsidRDefault="00007AE5">
            <w:pPr>
              <w:spacing w:before="60" w:after="60"/>
            </w:pPr>
            <w:r>
              <w:t>Sharyl Marsh</w:t>
            </w:r>
          </w:p>
        </w:tc>
      </w:tr>
      <w:tr w:rsidR="00007AE5" w14:paraId="3715062A" w14:textId="77777777">
        <w:trPr>
          <w:cantSplit/>
        </w:trPr>
        <w:tc>
          <w:tcPr>
            <w:tcW w:w="2088" w:type="dxa"/>
          </w:tcPr>
          <w:p w14:paraId="3DA60B92" w14:textId="77777777" w:rsidR="00007AE5" w:rsidRDefault="00007AE5" w:rsidP="00007AE5">
            <w:pPr>
              <w:spacing w:before="60" w:after="60"/>
              <w:rPr>
                <w:b/>
                <w:bCs/>
              </w:rPr>
            </w:pPr>
            <w:r>
              <w:rPr>
                <w:b/>
                <w:bCs/>
              </w:rPr>
              <w:t xml:space="preserve">Signature of Respondent </w:t>
            </w:r>
            <w:r w:rsidRPr="00007AE5">
              <w:rPr>
                <w:b/>
                <w:bCs/>
                <w:strike/>
              </w:rPr>
              <w:t>or Lawyer</w:t>
            </w:r>
          </w:p>
        </w:tc>
        <w:tc>
          <w:tcPr>
            <w:tcW w:w="5040" w:type="dxa"/>
            <w:gridSpan w:val="5"/>
          </w:tcPr>
          <w:p w14:paraId="2616B5D5" w14:textId="77777777" w:rsidR="00007AE5" w:rsidRDefault="00007AE5" w:rsidP="00007AE5">
            <w:pPr>
              <w:spacing w:before="60" w:after="60"/>
            </w:pPr>
          </w:p>
          <w:p w14:paraId="504A8565" w14:textId="77777777" w:rsidR="00007AE5" w:rsidRDefault="00007AE5" w:rsidP="00007AE5">
            <w:pPr>
              <w:spacing w:before="60" w:after="60"/>
            </w:pPr>
            <w:r>
              <w:t>…………………………………………</w:t>
            </w:r>
          </w:p>
          <w:p w14:paraId="55EC4570" w14:textId="77777777" w:rsidR="00007AE5" w:rsidRDefault="00007AE5" w:rsidP="00007AE5">
            <w:pPr>
              <w:spacing w:before="60" w:after="60"/>
            </w:pPr>
            <w:r>
              <w:t>First Respondent (Sharyl Marsh)</w:t>
            </w:r>
          </w:p>
          <w:p w14:paraId="6430BA0B" w14:textId="77777777" w:rsidR="00007AE5" w:rsidRDefault="00007AE5" w:rsidP="00007AE5">
            <w:pPr>
              <w:spacing w:before="60" w:after="60"/>
            </w:pPr>
          </w:p>
          <w:p w14:paraId="3C5E2877" w14:textId="77777777" w:rsidR="00007AE5" w:rsidRDefault="00007AE5" w:rsidP="00007AE5">
            <w:pPr>
              <w:spacing w:before="60" w:after="60"/>
            </w:pPr>
            <w:r>
              <w:t>…………………………………………</w:t>
            </w:r>
          </w:p>
          <w:p w14:paraId="0343295D" w14:textId="77777777" w:rsidR="00007AE5" w:rsidRDefault="00007AE5" w:rsidP="00007AE5">
            <w:pPr>
              <w:spacing w:before="60" w:after="60"/>
            </w:pPr>
            <w:r>
              <w:t>First Respondent (James Glynn Marsh)</w:t>
            </w:r>
          </w:p>
          <w:p w14:paraId="429676E1" w14:textId="77777777" w:rsidR="00007AE5" w:rsidRDefault="00007AE5" w:rsidP="00007AE5">
            <w:pPr>
              <w:spacing w:before="60" w:after="60"/>
            </w:pPr>
          </w:p>
          <w:p w14:paraId="215B6205" w14:textId="77777777" w:rsidR="00007AE5" w:rsidRDefault="00007AE5" w:rsidP="00007AE5">
            <w:pPr>
              <w:spacing w:before="60" w:after="60"/>
            </w:pPr>
          </w:p>
        </w:tc>
        <w:tc>
          <w:tcPr>
            <w:tcW w:w="1980" w:type="dxa"/>
          </w:tcPr>
          <w:p w14:paraId="49CC20D9" w14:textId="77777777" w:rsidR="00007AE5" w:rsidRDefault="00007AE5" w:rsidP="00007AE5">
            <w:pPr>
              <w:spacing w:before="60" w:after="60"/>
            </w:pPr>
            <w:r>
              <w:t xml:space="preserve">Date: </w:t>
            </w:r>
          </w:p>
        </w:tc>
      </w:tr>
    </w:tbl>
    <w:p w14:paraId="3C9A5139" w14:textId="15A04079" w:rsidR="0028209F" w:rsidRDefault="0028209F"/>
    <w:p w14:paraId="2CFA0107" w14:textId="77777777" w:rsidR="00B64EE2" w:rsidRDefault="00B64EE2">
      <w:r>
        <w:t xml:space="preserve">To: </w:t>
      </w:r>
      <w:r>
        <w:tab/>
      </w:r>
      <w:r>
        <w:tab/>
        <w:t xml:space="preserve">Court of Appeal </w:t>
      </w:r>
    </w:p>
    <w:p w14:paraId="1CB0ADB0" w14:textId="77777777" w:rsidR="00B64EE2" w:rsidRDefault="00B64EE2"/>
    <w:p w14:paraId="3FD61A27" w14:textId="06091A8F" w:rsidR="00050B0D" w:rsidRDefault="00B64EE2">
      <w:r>
        <w:t xml:space="preserve">Fax </w:t>
      </w:r>
      <w:r>
        <w:tab/>
      </w:r>
      <w:r>
        <w:tab/>
      </w:r>
      <w:r>
        <w:rPr>
          <w:rFonts w:ascii="Arial" w:hAnsi="Arial" w:cs="Arial"/>
          <w:color w:val="000000"/>
        </w:rPr>
        <w:t>(08) 9421 5471</w:t>
      </w:r>
    </w:p>
    <w:sectPr w:rsidR="00050B0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539" w:right="1134" w:bottom="851" w:left="226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F92963" w14:textId="77777777" w:rsidR="003800F0" w:rsidRDefault="003800F0">
      <w:r>
        <w:separator/>
      </w:r>
    </w:p>
  </w:endnote>
  <w:endnote w:type="continuationSeparator" w:id="0">
    <w:p w14:paraId="769E5789" w14:textId="77777777" w:rsidR="003800F0" w:rsidRDefault="003800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430B90" w14:textId="77777777" w:rsidR="00D722AB" w:rsidRDefault="00D722A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9000DC" w14:textId="7EDB8AC8" w:rsidR="003800F0" w:rsidRDefault="003800F0">
    <w:pPr>
      <w:pStyle w:val="Footer"/>
      <w:rPr>
        <w:sz w:val="12"/>
      </w:rPr>
    </w:pPr>
    <w:r>
      <w:rPr>
        <w:sz w:val="12"/>
        <w:lang w:val="en-US"/>
      </w:rPr>
      <w:fldChar w:fldCharType="begin"/>
    </w:r>
    <w:r>
      <w:rPr>
        <w:sz w:val="12"/>
        <w:lang w:val="en-US"/>
      </w:rPr>
      <w:instrText xml:space="preserve"> FILENAME </w:instrText>
    </w:r>
    <w:r>
      <w:rPr>
        <w:sz w:val="12"/>
        <w:lang w:val="en-US"/>
      </w:rPr>
      <w:fldChar w:fldCharType="separate"/>
    </w:r>
    <w:r w:rsidR="008B6C6F">
      <w:rPr>
        <w:noProof/>
        <w:sz w:val="12"/>
        <w:lang w:val="en-US"/>
      </w:rPr>
      <w:t>3b1b2488-13e9-4210-adf6-06bcf2b5b94f</w:t>
    </w:r>
    <w:r>
      <w:rPr>
        <w:sz w:val="12"/>
        <w:lang w:val="en-US"/>
      </w:rPr>
      <w:fldChar w:fldCharType="end"/>
    </w:r>
    <w:r>
      <w:rPr>
        <w:sz w:val="12"/>
        <w:lang w:val="en-US"/>
      </w:rPr>
      <w:tab/>
    </w:r>
    <w:r>
      <w:rPr>
        <w:sz w:val="12"/>
        <w:lang w:val="en-US"/>
      </w:rPr>
      <w:tab/>
    </w:r>
    <w:r>
      <w:rPr>
        <w:sz w:val="12"/>
        <w:lang w:val="en-US"/>
      </w:rPr>
      <w:fldChar w:fldCharType="begin"/>
    </w:r>
    <w:r>
      <w:rPr>
        <w:sz w:val="12"/>
        <w:lang w:val="en-US"/>
      </w:rPr>
      <w:instrText xml:space="preserve"> DATE \@ "d/MM/yyyy" </w:instrText>
    </w:r>
    <w:r>
      <w:rPr>
        <w:sz w:val="12"/>
        <w:lang w:val="en-US"/>
      </w:rPr>
      <w:fldChar w:fldCharType="separate"/>
    </w:r>
    <w:r w:rsidR="008B6C6F">
      <w:rPr>
        <w:noProof/>
        <w:sz w:val="12"/>
        <w:lang w:val="en-US"/>
      </w:rPr>
      <w:t>22/02/2019</w:t>
    </w:r>
    <w:r>
      <w:rPr>
        <w:sz w:val="12"/>
        <w:lang w:val="en-US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63F777" w14:textId="77777777" w:rsidR="00D722AB" w:rsidRDefault="00D722A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1EB20B" w14:textId="77777777" w:rsidR="003800F0" w:rsidRDefault="003800F0">
      <w:r>
        <w:separator/>
      </w:r>
    </w:p>
  </w:footnote>
  <w:footnote w:type="continuationSeparator" w:id="0">
    <w:p w14:paraId="30472BF7" w14:textId="77777777" w:rsidR="003800F0" w:rsidRDefault="003800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1F404B" w14:textId="77777777" w:rsidR="00D722AB" w:rsidRDefault="00D722A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636DF1" w14:textId="77777777" w:rsidR="00D722AB" w:rsidRDefault="00D722A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5458AF" w14:textId="77777777" w:rsidR="00D722AB" w:rsidRDefault="00D722A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4A201B"/>
    <w:multiLevelType w:val="hybridMultilevel"/>
    <w:tmpl w:val="BA04B200"/>
    <w:lvl w:ilvl="0" w:tplc="65BC3A84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1F3D8B"/>
    <w:multiLevelType w:val="hybridMultilevel"/>
    <w:tmpl w:val="7EA054EA"/>
    <w:lvl w:ilvl="0" w:tplc="65BC3A84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TrackMoves/>
  <w:documentProtection w:formatting="1" w:enforcement="0"/>
  <w:defaultTabStop w:val="720"/>
  <w:noPunctuationKerning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dgnword-docGUID" w:val="{4551382C-5E5E-49AE-8297-C51FC90518BA}"/>
    <w:docVar w:name="dgnword-eventsink" w:val="345205880"/>
    <w:docVar w:name="LEAPTempPath" w:val="C:\Users\ian\AppData\Local\LEAP Desktop\CDE\fa610295-e1ee-48be-9a4b-fd131eb2dafd\LEAP2Office\MacroFields\"/>
    <w:docVar w:name="LEAPUniqueCode" w:val="504ab4af-010b-4415-a43f-d66374b4598f"/>
  </w:docVars>
  <w:rsids>
    <w:rsidRoot w:val="008F2A77"/>
    <w:rsid w:val="00006C6E"/>
    <w:rsid w:val="00007AE5"/>
    <w:rsid w:val="00050B0D"/>
    <w:rsid w:val="001B1089"/>
    <w:rsid w:val="0028209F"/>
    <w:rsid w:val="002E6362"/>
    <w:rsid w:val="003719CA"/>
    <w:rsid w:val="003800F0"/>
    <w:rsid w:val="00513892"/>
    <w:rsid w:val="00724387"/>
    <w:rsid w:val="008B6C6F"/>
    <w:rsid w:val="008E7061"/>
    <w:rsid w:val="008F2A77"/>
    <w:rsid w:val="00924BF7"/>
    <w:rsid w:val="00B44101"/>
    <w:rsid w:val="00B64EE2"/>
    <w:rsid w:val="00D167D5"/>
    <w:rsid w:val="00D722AB"/>
    <w:rsid w:val="00D81540"/>
    <w:rsid w:val="00E45CC3"/>
    <w:rsid w:val="00F22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/>
    <o:shapelayout v:ext="edit">
      <o:idmap v:ext="edit" data="1"/>
    </o:shapelayout>
  </w:shapeDefaults>
  <w:decimalSymbol w:val="."/>
  <w:listSeparator w:val=","/>
  <w14:docId w14:val="06E88023"/>
  <w15:chartTrackingRefBased/>
  <w15:docId w15:val="{07F0E8DB-7551-4097-BD03-8D9DE5811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semiHidden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F2A7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F2A77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007AE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7A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ryl.Marsh@stjohnambulance.com.au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LEAPWordCustomPart xmlns="http://LEAPWordCustomPart.com">
  <LEAPFirmCode xmlns="">f0da1812-f037-418a-be3f-d223de54f9df</LEAPFirmCode>
  <LEAPIsPrecedent xmlns="">False</LEAPIsPrecedent>
  <LEAPTempPath xmlns="">C:\Users\ian\AppData\Local\LEAP Desktop\CDE\fa610295-e1ee-48be-9a4b-fd131eb2dafd\LEAP2Office\MacroFields\</LEAPTempPath>
  <LEAPCursorStartPosition xmlns="">1059</LEAPCursorStartPosition>
  <LEAPCursorEndPosition xmlns="">1059</LEAPCursorEndPosition>
  <LEAPCharacterCount xmlns="">1001</LEAPCharacterCount>
</LEAPWordCustomPart>
</file>

<file path=customXml/itemProps1.xml><?xml version="1.0" encoding="utf-8"?>
<ds:datastoreItem xmlns:ds="http://schemas.openxmlformats.org/officeDocument/2006/customXml" ds:itemID="{DA98EBF5-20AF-4ED8-98D1-679B4059A7CF}">
  <ds:schemaRefs>
    <ds:schemaRef ds:uri="http://LEAPWordCustomPart.com"/>
    <ds:schemaRef ds:uri="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</vt:lpstr>
    </vt:vector>
  </TitlesOfParts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</dc:title>
  <dc:subject/>
  <dc:creator>Ian Morison</dc:creator>
  <cp:keywords/>
  <cp:lastModifiedBy>Ian Morison</cp:lastModifiedBy>
  <cp:revision>2</cp:revision>
  <cp:lastPrinted>2019-02-11T08:26:00Z</cp:lastPrinted>
  <dcterms:created xsi:type="dcterms:W3CDTF">2019-02-22T03:26:00Z</dcterms:created>
  <dcterms:modified xsi:type="dcterms:W3CDTF">2019-02-22T03:26:00Z</dcterms:modified>
</cp:coreProperties>
</file>